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DB" w:rsidRDefault="000523DB" w:rsidP="00AD49AA">
      <w:pPr>
        <w:rPr>
          <w:sz w:val="28"/>
          <w:szCs w:val="28"/>
        </w:rPr>
      </w:pPr>
      <w:r>
        <w:rPr>
          <w:noProof/>
        </w:rPr>
        <w:pict>
          <v:rect id="_x0000_s1026" style="position:absolute;left:0;text-align:left;margin-left:41.25pt;margin-top:24.95pt;width:353.25pt;height:82.1pt;z-index:251656704" strokecolor="white">
            <v:textbox>
              <w:txbxContent>
                <w:p w:rsidR="000523DB" w:rsidRPr="00AD49AA" w:rsidRDefault="000523DB" w:rsidP="006E479D">
                  <w:pPr>
                    <w:spacing w:line="1600" w:lineRule="exact"/>
                    <w:jc w:val="distribute"/>
                    <w:rPr>
                      <w:rFonts w:ascii="方正美黑简体" w:eastAsia="方正美黑简体"/>
                      <w:color w:val="FF0000"/>
                      <w:w w:val="80"/>
                      <w:sz w:val="135"/>
                    </w:rPr>
                  </w:pPr>
                  <w:r w:rsidRPr="00AD49AA">
                    <w:rPr>
                      <w:rFonts w:ascii="方正美黑简体" w:eastAsia="方正美黑简体" w:hint="eastAsia"/>
                      <w:color w:val="FF0000"/>
                      <w:w w:val="80"/>
                      <w:sz w:val="135"/>
                    </w:rPr>
                    <w:t>社情民意</w:t>
                  </w:r>
                  <w:r>
                    <w:rPr>
                      <w:rFonts w:ascii="方正美黑简体" w:eastAsia="方正美黑简体" w:hint="eastAsia"/>
                      <w:color w:val="FF0000"/>
                      <w:w w:val="80"/>
                      <w:sz w:val="135"/>
                    </w:rPr>
                    <w:t>专报</w:t>
                  </w:r>
                </w:p>
              </w:txbxContent>
            </v:textbox>
          </v:rect>
        </w:pict>
      </w:r>
    </w:p>
    <w:p w:rsidR="000523DB" w:rsidRDefault="000523DB" w:rsidP="00AD49AA">
      <w:pPr>
        <w:rPr>
          <w:sz w:val="28"/>
          <w:szCs w:val="28"/>
        </w:rPr>
      </w:pPr>
    </w:p>
    <w:p w:rsidR="000523DB" w:rsidRDefault="000523DB" w:rsidP="005A4F55">
      <w:pPr>
        <w:ind w:firstLineChars="200" w:firstLine="560"/>
        <w:rPr>
          <w:sz w:val="28"/>
          <w:szCs w:val="28"/>
        </w:rPr>
      </w:pPr>
    </w:p>
    <w:p w:rsidR="000523DB" w:rsidRDefault="000523DB" w:rsidP="005A4F55">
      <w:pPr>
        <w:spacing w:line="240" w:lineRule="exact"/>
        <w:ind w:firstLineChars="200" w:firstLine="560"/>
        <w:rPr>
          <w:sz w:val="28"/>
          <w:szCs w:val="28"/>
        </w:rPr>
      </w:pPr>
    </w:p>
    <w:p w:rsidR="000523DB" w:rsidRDefault="000523DB" w:rsidP="005A4F55">
      <w:pPr>
        <w:spacing w:line="240" w:lineRule="exact"/>
        <w:ind w:firstLineChars="200" w:firstLine="560"/>
        <w:rPr>
          <w:sz w:val="28"/>
          <w:szCs w:val="28"/>
        </w:rPr>
      </w:pPr>
    </w:p>
    <w:p w:rsidR="000523DB" w:rsidRPr="00AD49AA" w:rsidRDefault="000523DB" w:rsidP="0054541B">
      <w:pPr>
        <w:jc w:val="center"/>
        <w:rPr>
          <w:rFonts w:ascii="黑体" w:eastAsia="黑体"/>
          <w:sz w:val="30"/>
          <w:szCs w:val="32"/>
        </w:rPr>
      </w:pPr>
      <w:r>
        <w:rPr>
          <w:rFonts w:ascii="黑体" w:eastAsia="黑体" w:hint="eastAsia"/>
          <w:sz w:val="30"/>
          <w:szCs w:val="32"/>
        </w:rPr>
        <w:t>第四期</w:t>
      </w:r>
      <w:r w:rsidRPr="006E479D">
        <w:rPr>
          <w:rFonts w:ascii="楷体_GB2312" w:eastAsia="楷体_GB2312" w:hint="eastAsia"/>
          <w:sz w:val="30"/>
          <w:szCs w:val="32"/>
        </w:rPr>
        <w:t>（总第</w:t>
      </w:r>
      <w:r>
        <w:rPr>
          <w:rFonts w:ascii="楷体_GB2312" w:eastAsia="楷体_GB2312" w:hint="eastAsia"/>
          <w:sz w:val="30"/>
          <w:szCs w:val="32"/>
        </w:rPr>
        <w:t>十二</w:t>
      </w:r>
      <w:r w:rsidRPr="006E479D">
        <w:rPr>
          <w:rFonts w:ascii="楷体_GB2312" w:eastAsia="楷体_GB2312" w:hint="eastAsia"/>
          <w:sz w:val="30"/>
          <w:szCs w:val="32"/>
        </w:rPr>
        <w:t>期）</w:t>
      </w:r>
    </w:p>
    <w:p w:rsidR="000523DB" w:rsidRPr="00220F55" w:rsidRDefault="000523DB" w:rsidP="00C87053">
      <w:pPr>
        <w:spacing w:afterLines="100"/>
        <w:jc w:val="center"/>
        <w:rPr>
          <w:rFonts w:ascii="楷体_GB2312" w:eastAsia="楷体_GB2312"/>
          <w:sz w:val="32"/>
          <w:szCs w:val="32"/>
        </w:rPr>
      </w:pPr>
      <w:r>
        <w:rPr>
          <w:noProof/>
        </w:rPr>
        <w:pict>
          <v:line id="_x0000_s1027" style="position:absolute;left:0;text-align:left;z-index:251658752" from="350.35pt,31.2pt" to="350.35pt,518.4pt" strokecolor="red" strokeweight="1.25pt"/>
        </w:pict>
      </w:r>
      <w:r>
        <w:rPr>
          <w:noProof/>
        </w:rPr>
        <w:pict>
          <v:line id="_x0000_s1028" style="position:absolute;left:0;text-align:left;z-index:251657728" from="0,31.2pt" to="441pt,31.2pt" strokecolor="red" strokeweight="1.5pt"/>
        </w:pict>
      </w:r>
      <w:r>
        <w:rPr>
          <w:rFonts w:ascii="楷体_GB2312" w:eastAsia="楷体_GB2312" w:hint="eastAsia"/>
          <w:sz w:val="32"/>
          <w:szCs w:val="32"/>
        </w:rPr>
        <w:t>泾县政协办公室编印</w:t>
      </w:r>
      <w:r>
        <w:rPr>
          <w:rFonts w:ascii="楷体_GB2312" w:eastAsia="楷体_GB2312"/>
          <w:sz w:val="32"/>
          <w:szCs w:val="32"/>
        </w:rPr>
        <w:t xml:space="preserve">                  </w:t>
      </w:r>
      <w:r w:rsidRPr="00220F55">
        <w:rPr>
          <w:rFonts w:ascii="楷体_GB2312" w:eastAsia="楷体_GB2312"/>
          <w:sz w:val="32"/>
          <w:szCs w:val="32"/>
        </w:rPr>
        <w:t xml:space="preserve">  </w:t>
      </w:r>
      <w:smartTag w:uri="urn:schemas-microsoft-com:office:smarttags" w:element="chsdate">
        <w:smartTagPr>
          <w:attr w:name="IsROCDate" w:val="False"/>
          <w:attr w:name="IsLunarDate" w:val="False"/>
          <w:attr w:name="Day" w:val="26"/>
          <w:attr w:name="Month" w:val="10"/>
          <w:attr w:name="Year" w:val="2020"/>
        </w:smartTagPr>
        <w:r w:rsidRPr="00220F55">
          <w:rPr>
            <w:rFonts w:ascii="楷体_GB2312" w:eastAsia="楷体_GB2312"/>
            <w:sz w:val="32"/>
            <w:szCs w:val="32"/>
          </w:rPr>
          <w:t>20</w:t>
        </w:r>
        <w:r>
          <w:rPr>
            <w:rFonts w:ascii="楷体_GB2312" w:eastAsia="楷体_GB2312"/>
            <w:sz w:val="32"/>
            <w:szCs w:val="32"/>
          </w:rPr>
          <w:t>20</w:t>
        </w:r>
        <w:r w:rsidRPr="00220F55">
          <w:rPr>
            <w:rFonts w:ascii="楷体_GB2312" w:eastAsia="楷体_GB2312" w:hint="eastAsia"/>
            <w:sz w:val="32"/>
            <w:szCs w:val="32"/>
          </w:rPr>
          <w:t>年</w:t>
        </w:r>
        <w:r>
          <w:rPr>
            <w:rFonts w:ascii="楷体_GB2312" w:eastAsia="楷体_GB2312"/>
            <w:sz w:val="32"/>
            <w:szCs w:val="32"/>
          </w:rPr>
          <w:t>10</w:t>
        </w:r>
        <w:r w:rsidRPr="00220F55">
          <w:rPr>
            <w:rFonts w:ascii="楷体_GB2312" w:eastAsia="楷体_GB2312" w:hint="eastAsia"/>
            <w:sz w:val="32"/>
            <w:szCs w:val="32"/>
          </w:rPr>
          <w:t>月</w:t>
        </w:r>
        <w:r>
          <w:rPr>
            <w:rFonts w:ascii="楷体_GB2312" w:eastAsia="楷体_GB2312"/>
            <w:sz w:val="32"/>
            <w:szCs w:val="32"/>
          </w:rPr>
          <w:t>26</w:t>
        </w:r>
        <w:r w:rsidRPr="00220F55">
          <w:rPr>
            <w:rFonts w:ascii="楷体_GB2312" w:eastAsia="楷体_GB2312" w:hint="eastAsia"/>
            <w:sz w:val="32"/>
            <w:szCs w:val="32"/>
          </w:rPr>
          <w:t>日</w:t>
        </w:r>
      </w:smartTag>
    </w:p>
    <w:p w:rsidR="000523DB" w:rsidRPr="008A35BB" w:rsidRDefault="000523DB" w:rsidP="00AD49AA">
      <w:pPr>
        <w:spacing w:line="440" w:lineRule="exact"/>
        <w:jc w:val="center"/>
        <w:rPr>
          <w:rFonts w:ascii="楷体_GB2312" w:eastAsia="楷体_GB2312" w:hAnsi="华文中宋"/>
          <w:b/>
          <w:spacing w:val="6"/>
          <w:sz w:val="32"/>
          <w:szCs w:val="32"/>
        </w:rPr>
      </w:pPr>
      <w:r>
        <w:rPr>
          <w:rFonts w:ascii="华文中宋" w:eastAsia="华文中宋" w:hAnsi="华文中宋"/>
          <w:b/>
          <w:spacing w:val="6"/>
          <w:sz w:val="36"/>
          <w:szCs w:val="32"/>
        </w:rPr>
        <w:t xml:space="preserve">                                   </w:t>
      </w:r>
    </w:p>
    <w:p w:rsidR="000523DB" w:rsidRDefault="000523DB" w:rsidP="007C0645">
      <w:pPr>
        <w:tabs>
          <w:tab w:val="left" w:pos="6831"/>
        </w:tabs>
        <w:spacing w:line="600" w:lineRule="exact"/>
        <w:ind w:rightChars="944" w:right="1982"/>
        <w:rPr>
          <w:rFonts w:ascii="仿宋_GB2312" w:eastAsia="仿宋_GB2312" w:hAnsi="Helvetica" w:cs="Helvetica"/>
          <w:bCs/>
          <w:sz w:val="32"/>
          <w:szCs w:val="32"/>
        </w:rPr>
      </w:pPr>
      <w:r>
        <w:rPr>
          <w:rFonts w:ascii="仿宋_GB2312" w:eastAsia="仿宋_GB2312" w:hAnsi="Helvetica" w:cs="Helvetica"/>
          <w:bCs/>
          <w:sz w:val="32"/>
          <w:szCs w:val="32"/>
        </w:rPr>
        <w:t xml:space="preserve">    </w:t>
      </w:r>
    </w:p>
    <w:p w:rsidR="000523DB" w:rsidRPr="0072686F" w:rsidRDefault="000523DB" w:rsidP="00AB3061">
      <w:pPr>
        <w:tabs>
          <w:tab w:val="left" w:pos="6831"/>
        </w:tabs>
        <w:spacing w:line="600" w:lineRule="exact"/>
        <w:ind w:rightChars="944" w:right="1982" w:firstLineChars="150" w:firstLine="480"/>
        <w:rPr>
          <w:rFonts w:ascii="仿宋_GB2312" w:eastAsia="仿宋_GB2312" w:hAnsi="Helvetica" w:cs="Helvetica"/>
          <w:bCs/>
          <w:sz w:val="32"/>
          <w:szCs w:val="32"/>
        </w:rPr>
      </w:pPr>
      <w:r>
        <w:rPr>
          <w:rFonts w:ascii="仿宋_GB2312" w:eastAsia="仿宋_GB2312" w:hAnsi="Helvetica" w:cs="Helvetica"/>
          <w:bCs/>
          <w:sz w:val="32"/>
          <w:szCs w:val="32"/>
        </w:rPr>
        <w:t xml:space="preserve"> </w:t>
      </w:r>
      <w:r>
        <w:rPr>
          <w:rFonts w:ascii="仿宋_GB2312" w:eastAsia="仿宋_GB2312" w:hAnsi="Helvetica" w:cs="Helvetica" w:hint="eastAsia"/>
          <w:bCs/>
          <w:sz w:val="32"/>
          <w:szCs w:val="32"/>
        </w:rPr>
        <w:t>广大</w:t>
      </w:r>
      <w:r w:rsidRPr="0072686F">
        <w:rPr>
          <w:rFonts w:ascii="仿宋_GB2312" w:eastAsia="仿宋_GB2312" w:hAnsi="Helvetica" w:cs="Helvetica" w:hint="eastAsia"/>
          <w:bCs/>
          <w:sz w:val="32"/>
          <w:szCs w:val="32"/>
        </w:rPr>
        <w:t>县政协</w:t>
      </w:r>
      <w:r>
        <w:rPr>
          <w:rFonts w:ascii="仿宋_GB2312" w:eastAsia="仿宋_GB2312" w:hAnsi="Helvetica" w:cs="Helvetica" w:hint="eastAsia"/>
          <w:bCs/>
          <w:sz w:val="32"/>
          <w:szCs w:val="32"/>
        </w:rPr>
        <w:t>委员及</w:t>
      </w:r>
      <w:r w:rsidRPr="0072686F">
        <w:rPr>
          <w:rFonts w:ascii="仿宋_GB2312" w:eastAsia="仿宋_GB2312" w:hAnsi="Helvetica" w:cs="Helvetica" w:hint="eastAsia"/>
          <w:bCs/>
          <w:sz w:val="32"/>
          <w:szCs w:val="32"/>
        </w:rPr>
        <w:t>包海涛委员工作室</w:t>
      </w:r>
      <w:r>
        <w:rPr>
          <w:rFonts w:ascii="仿宋_GB2312" w:eastAsia="仿宋_GB2312" w:hAnsi="Helvetica" w:cs="Helvetica" w:hint="eastAsia"/>
          <w:bCs/>
          <w:sz w:val="32"/>
          <w:szCs w:val="32"/>
        </w:rPr>
        <w:t>通过</w:t>
      </w:r>
      <w:r w:rsidRPr="0072686F">
        <w:rPr>
          <w:rFonts w:ascii="仿宋_GB2312" w:eastAsia="仿宋_GB2312" w:hAnsi="Helvetica" w:cs="Helvetica" w:hint="eastAsia"/>
          <w:bCs/>
          <w:sz w:val="32"/>
          <w:szCs w:val="32"/>
        </w:rPr>
        <w:t>接待人民群众来信来访</w:t>
      </w:r>
      <w:r>
        <w:rPr>
          <w:rFonts w:ascii="仿宋_GB2312" w:eastAsia="仿宋_GB2312" w:hAnsi="Helvetica" w:cs="Helvetica" w:hint="eastAsia"/>
          <w:bCs/>
          <w:sz w:val="32"/>
          <w:szCs w:val="32"/>
        </w:rPr>
        <w:t>、实地调研考察、多方收集社情民意</w:t>
      </w:r>
      <w:r w:rsidRPr="0072686F">
        <w:rPr>
          <w:rFonts w:ascii="仿宋_GB2312" w:eastAsia="仿宋_GB2312" w:hAnsi="Helvetica" w:cs="Helvetica" w:hint="eastAsia"/>
          <w:bCs/>
          <w:sz w:val="32"/>
          <w:szCs w:val="32"/>
        </w:rPr>
        <w:t>，内容涉及部分</w:t>
      </w:r>
      <w:r>
        <w:rPr>
          <w:rFonts w:ascii="仿宋_GB2312" w:eastAsia="仿宋_GB2312" w:hAnsi="Helvetica" w:cs="Helvetica" w:hint="eastAsia"/>
          <w:bCs/>
          <w:sz w:val="32"/>
          <w:szCs w:val="32"/>
        </w:rPr>
        <w:t>单位及</w:t>
      </w:r>
      <w:r w:rsidRPr="0072686F">
        <w:rPr>
          <w:rFonts w:ascii="仿宋_GB2312" w:eastAsia="仿宋_GB2312" w:hAnsi="Helvetica" w:cs="Helvetica" w:hint="eastAsia"/>
          <w:bCs/>
          <w:sz w:val="32"/>
          <w:szCs w:val="32"/>
        </w:rPr>
        <w:t>乡镇。根据《政协安徽省委员会反映社情民意信息工作条例》有关规定，</w:t>
      </w:r>
      <w:r>
        <w:rPr>
          <w:rFonts w:ascii="仿宋_GB2312" w:eastAsia="仿宋_GB2312" w:hAnsi="Helvetica" w:cs="Helvetica" w:hint="eastAsia"/>
          <w:bCs/>
          <w:sz w:val="32"/>
          <w:szCs w:val="32"/>
        </w:rPr>
        <w:t>现</w:t>
      </w:r>
      <w:r w:rsidRPr="0072686F">
        <w:rPr>
          <w:rFonts w:ascii="仿宋_GB2312" w:eastAsia="仿宋_GB2312" w:hAnsi="Helvetica" w:cs="Helvetica" w:hint="eastAsia"/>
          <w:bCs/>
          <w:sz w:val="32"/>
          <w:szCs w:val="32"/>
        </w:rPr>
        <w:t>将</w:t>
      </w:r>
      <w:r>
        <w:rPr>
          <w:rFonts w:ascii="仿宋_GB2312" w:eastAsia="仿宋_GB2312" w:hAnsi="Helvetica" w:cs="Helvetica" w:hint="eastAsia"/>
          <w:bCs/>
          <w:sz w:val="32"/>
          <w:szCs w:val="32"/>
        </w:rPr>
        <w:t>收集的</w:t>
      </w:r>
      <w:r w:rsidRPr="0072686F">
        <w:rPr>
          <w:rFonts w:ascii="仿宋_GB2312" w:eastAsia="仿宋_GB2312" w:hAnsi="Helvetica" w:cs="Helvetica" w:hint="eastAsia"/>
          <w:bCs/>
          <w:sz w:val="32"/>
          <w:szCs w:val="32"/>
        </w:rPr>
        <w:t>社情民意信息随文报送，请督促相关部门办理，办理结果望函告。</w:t>
      </w:r>
    </w:p>
    <w:p w:rsidR="000523DB" w:rsidRDefault="000523DB" w:rsidP="00165C6E">
      <w:pPr>
        <w:rPr>
          <w:rFonts w:ascii="仿宋_GB2312" w:eastAsia="仿宋_GB2312" w:hAnsi="Helvetica" w:cs="Helvetica"/>
          <w:bCs/>
          <w:sz w:val="32"/>
          <w:szCs w:val="32"/>
        </w:rPr>
      </w:pPr>
    </w:p>
    <w:p w:rsidR="000523DB" w:rsidRDefault="000523DB" w:rsidP="00165C6E">
      <w:pPr>
        <w:ind w:firstLineChars="200" w:firstLine="640"/>
        <w:rPr>
          <w:rFonts w:ascii="仿宋_GB2312" w:eastAsia="仿宋_GB2312" w:hAnsi="Helvetica" w:cs="Helvetica"/>
          <w:bCs/>
          <w:sz w:val="32"/>
          <w:szCs w:val="32"/>
        </w:rPr>
      </w:pPr>
      <w:r>
        <w:rPr>
          <w:rFonts w:ascii="仿宋_GB2312" w:eastAsia="仿宋_GB2312" w:hAnsi="Helvetica" w:cs="Helvetica" w:hint="eastAsia"/>
          <w:bCs/>
          <w:sz w:val="32"/>
          <w:szCs w:val="32"/>
        </w:rPr>
        <w:t>附：社情民意信息</w:t>
      </w:r>
    </w:p>
    <w:p w:rsidR="000523DB" w:rsidRDefault="000523DB" w:rsidP="007B1A6C">
      <w:pPr>
        <w:spacing w:line="240" w:lineRule="exact"/>
        <w:rPr>
          <w:rFonts w:ascii="仿宋_GB2312" w:eastAsia="仿宋_GB2312" w:hAnsi="Helvetica" w:cs="Helvetica"/>
          <w:bCs/>
          <w:sz w:val="32"/>
          <w:szCs w:val="32"/>
        </w:rPr>
      </w:pPr>
    </w:p>
    <w:p w:rsidR="000523DB" w:rsidRDefault="000523DB" w:rsidP="00663990">
      <w:pPr>
        <w:spacing w:line="600" w:lineRule="exact"/>
        <w:jc w:val="center"/>
        <w:rPr>
          <w:rFonts w:ascii="华文中宋" w:eastAsia="华文中宋" w:hAnsi="华文中宋"/>
          <w:b/>
          <w:sz w:val="44"/>
          <w:szCs w:val="44"/>
        </w:rPr>
      </w:pPr>
    </w:p>
    <w:p w:rsidR="000523DB" w:rsidRDefault="000523DB" w:rsidP="00663990">
      <w:pPr>
        <w:spacing w:line="600" w:lineRule="exact"/>
        <w:jc w:val="center"/>
        <w:rPr>
          <w:rFonts w:ascii="华文中宋" w:eastAsia="华文中宋" w:hAnsi="华文中宋"/>
          <w:b/>
          <w:sz w:val="44"/>
          <w:szCs w:val="44"/>
        </w:rPr>
      </w:pPr>
    </w:p>
    <w:p w:rsidR="000523DB" w:rsidRDefault="000523DB" w:rsidP="00663990">
      <w:pPr>
        <w:spacing w:line="600" w:lineRule="exact"/>
        <w:jc w:val="center"/>
        <w:rPr>
          <w:rFonts w:ascii="华文中宋" w:eastAsia="华文中宋" w:hAnsi="华文中宋"/>
          <w:b/>
          <w:sz w:val="44"/>
          <w:szCs w:val="44"/>
        </w:rPr>
      </w:pPr>
    </w:p>
    <w:p w:rsidR="000523DB" w:rsidRDefault="000523DB" w:rsidP="00663990">
      <w:pPr>
        <w:spacing w:line="600" w:lineRule="exact"/>
        <w:jc w:val="center"/>
        <w:rPr>
          <w:rFonts w:ascii="华文中宋" w:eastAsia="华文中宋" w:hAnsi="华文中宋"/>
          <w:b/>
          <w:sz w:val="44"/>
          <w:szCs w:val="44"/>
        </w:rPr>
      </w:pPr>
    </w:p>
    <w:p w:rsidR="000523DB" w:rsidRDefault="000523DB" w:rsidP="00AB3061">
      <w:pPr>
        <w:spacing w:line="600" w:lineRule="exact"/>
        <w:rPr>
          <w:rFonts w:ascii="华文中宋" w:eastAsia="华文中宋" w:hAnsi="华文中宋"/>
          <w:b/>
          <w:sz w:val="44"/>
          <w:szCs w:val="44"/>
        </w:rPr>
      </w:pPr>
    </w:p>
    <w:p w:rsidR="000523DB" w:rsidRPr="00C87053" w:rsidRDefault="000523DB" w:rsidP="003E0D63">
      <w:pPr>
        <w:spacing w:line="600" w:lineRule="exact"/>
        <w:jc w:val="center"/>
        <w:rPr>
          <w:rFonts w:ascii="华文中宋" w:eastAsia="华文中宋" w:hAnsi="华文中宋"/>
          <w:b/>
          <w:spacing w:val="20"/>
          <w:sz w:val="44"/>
          <w:szCs w:val="44"/>
        </w:rPr>
      </w:pPr>
      <w:r w:rsidRPr="00C87053">
        <w:rPr>
          <w:rFonts w:ascii="华文中宋" w:eastAsia="华文中宋" w:hAnsi="华文中宋" w:hint="eastAsia"/>
          <w:b/>
          <w:spacing w:val="20"/>
          <w:sz w:val="44"/>
          <w:szCs w:val="44"/>
        </w:rPr>
        <w:t>社情民意信息</w:t>
      </w:r>
    </w:p>
    <w:p w:rsidR="000523DB" w:rsidRPr="00FA3DAE" w:rsidRDefault="000523DB" w:rsidP="003E0D63">
      <w:pPr>
        <w:spacing w:line="600" w:lineRule="exact"/>
        <w:jc w:val="center"/>
        <w:rPr>
          <w:rFonts w:ascii="方正小标宋简体" w:eastAsia="方正小标宋简体"/>
          <w:sz w:val="44"/>
          <w:szCs w:val="44"/>
        </w:rPr>
      </w:pPr>
    </w:p>
    <w:p w:rsidR="000523DB" w:rsidRPr="0053046B" w:rsidRDefault="000523DB" w:rsidP="003E0D63">
      <w:pPr>
        <w:spacing w:line="600" w:lineRule="exact"/>
        <w:ind w:firstLineChars="200" w:firstLine="640"/>
        <w:rPr>
          <w:rFonts w:ascii="仿宋_GB2312" w:eastAsia="仿宋_GB2312" w:cs="仿宋_GB2312"/>
          <w:kern w:val="0"/>
          <w:sz w:val="32"/>
          <w:szCs w:val="32"/>
          <w:lang w:val="zh-CN"/>
        </w:rPr>
      </w:pPr>
      <w:r w:rsidRPr="0053046B">
        <w:rPr>
          <w:rFonts w:ascii="仿宋_GB2312" w:eastAsia="仿宋_GB2312" w:cs="仿宋_GB2312"/>
          <w:kern w:val="0"/>
          <w:sz w:val="32"/>
          <w:szCs w:val="32"/>
          <w:lang w:val="zh-CN"/>
        </w:rPr>
        <w:t>1</w:t>
      </w:r>
      <w:r w:rsidRPr="0053046B">
        <w:rPr>
          <w:rFonts w:ascii="仿宋_GB2312" w:eastAsia="仿宋_GB2312" w:cs="仿宋_GB2312" w:hint="eastAsia"/>
          <w:kern w:val="0"/>
          <w:sz w:val="32"/>
          <w:szCs w:val="32"/>
          <w:lang w:val="zh-CN"/>
        </w:rPr>
        <w:t>、县政协人资环专委会到汀溪乡桃岭村开展了委员进村活动，在与村民的座谈中</w:t>
      </w:r>
      <w:r>
        <w:rPr>
          <w:rFonts w:ascii="仿宋_GB2312" w:eastAsia="仿宋_GB2312" w:cs="仿宋_GB2312" w:hint="eastAsia"/>
          <w:kern w:val="0"/>
          <w:sz w:val="32"/>
          <w:szCs w:val="32"/>
          <w:lang w:val="zh-CN"/>
        </w:rPr>
        <w:t>，了解到</w:t>
      </w:r>
      <w:r w:rsidRPr="0053046B">
        <w:rPr>
          <w:rFonts w:ascii="仿宋_GB2312" w:eastAsia="仿宋_GB2312" w:cs="仿宋_GB2312" w:hint="eastAsia"/>
          <w:kern w:val="0"/>
          <w:sz w:val="32"/>
          <w:szCs w:val="32"/>
          <w:lang w:val="zh-CN"/>
        </w:rPr>
        <w:t>泾县</w:t>
      </w:r>
      <w:r>
        <w:rPr>
          <w:rFonts w:ascii="仿宋_GB2312" w:eastAsia="仿宋_GB2312" w:cs="仿宋_GB2312" w:hint="eastAsia"/>
          <w:kern w:val="0"/>
          <w:sz w:val="32"/>
          <w:szCs w:val="32"/>
          <w:lang w:val="zh-CN"/>
        </w:rPr>
        <w:t>至</w:t>
      </w:r>
      <w:r w:rsidRPr="0053046B">
        <w:rPr>
          <w:rFonts w:ascii="仿宋_GB2312" w:eastAsia="仿宋_GB2312" w:cs="仿宋_GB2312" w:hint="eastAsia"/>
          <w:kern w:val="0"/>
          <w:sz w:val="32"/>
          <w:szCs w:val="32"/>
          <w:lang w:val="zh-CN"/>
        </w:rPr>
        <w:t>桃岭村的公交班线还未正常开通，影响了当地的村民出行和游客接待。根据了解到情况，我县交运部门在前期为开通泾县到桃岭村的客运班线专门购买了公交车，但因客观原因到目前为止还未正常运营。桃岭村目前村民人数虽不多，但因皖南川藏线在经过此地，来旅游的人数逐年增加，为能实际解决桃岭村村民和来此游玩的游客的日常出行问题，建议</w:t>
      </w:r>
      <w:r>
        <w:rPr>
          <w:rFonts w:ascii="仿宋_GB2312" w:eastAsia="仿宋_GB2312" w:cs="仿宋_GB2312" w:hint="eastAsia"/>
          <w:kern w:val="0"/>
          <w:sz w:val="32"/>
          <w:szCs w:val="32"/>
          <w:lang w:val="zh-CN"/>
        </w:rPr>
        <w:t>：</w:t>
      </w:r>
      <w:r w:rsidRPr="0053046B">
        <w:rPr>
          <w:rFonts w:ascii="仿宋_GB2312" w:eastAsia="仿宋_GB2312" w:cs="仿宋_GB2312" w:hint="eastAsia"/>
          <w:kern w:val="0"/>
          <w:sz w:val="32"/>
          <w:szCs w:val="32"/>
          <w:lang w:val="zh-CN"/>
        </w:rPr>
        <w:t>根据泾县到桃岭村班线实际，聘请当地有驾驶公交车资质的村民担任公交车驾驶员，按照村民出行和游客出行需要制定合理的运行时间，满足村民和游客的出行需要。（反映渠道：县政协人资环委员会）</w:t>
      </w:r>
    </w:p>
    <w:p w:rsidR="000523DB" w:rsidRPr="0053046B" w:rsidRDefault="000523DB" w:rsidP="003E0D63">
      <w:pPr>
        <w:spacing w:line="600" w:lineRule="exact"/>
        <w:ind w:firstLineChars="200" w:firstLine="640"/>
        <w:jc w:val="left"/>
        <w:rPr>
          <w:rFonts w:ascii="仿宋_GB2312" w:eastAsia="仿宋_GB2312" w:cs="仿宋_GB2312"/>
          <w:kern w:val="0"/>
          <w:sz w:val="32"/>
          <w:szCs w:val="32"/>
          <w:lang w:val="zh-CN"/>
        </w:rPr>
      </w:pPr>
      <w:r w:rsidRPr="0053046B">
        <w:rPr>
          <w:rFonts w:ascii="仿宋_GB2312" w:eastAsia="仿宋_GB2312" w:cs="仿宋_GB2312"/>
          <w:kern w:val="0"/>
          <w:sz w:val="32"/>
          <w:szCs w:val="32"/>
          <w:lang w:val="zh-CN"/>
        </w:rPr>
        <w:t>2</w:t>
      </w:r>
      <w:r w:rsidRPr="0053046B">
        <w:rPr>
          <w:rFonts w:ascii="仿宋_GB2312" w:eastAsia="仿宋_GB2312" w:cs="仿宋_GB2312" w:hint="eastAsia"/>
          <w:kern w:val="0"/>
          <w:sz w:val="32"/>
          <w:szCs w:val="32"/>
          <w:lang w:val="zh-CN"/>
        </w:rPr>
        <w:t>、电瓶车作为居民日常出行的普遍交通工具，在给居民带来便利的同时，也因不正规的充电方式带来了一些安全隐患，特别是在小区内私拉充电线、店面拖线充电等问题，不仅成为影响市容区貌，更是存在巨大安全隐患。但充电设施缺乏私确是我县目前存在普遍问题，今年，在县住建局（房管局）的积极推动下，已经在在城区小区推进电瓶车充电棚和充电桩建设，但因此项工作点多面广，推进的速度较慢，为有效提升此项工作成效，帮助解决部分电瓶车充电问题，建议：在县政府大楼、政务区及公园广场等公共区域合理设置非机动车停车棚及充电设施。这些区域是人员比较集中，附近都有小区，建成之后可以帮助居民及工作人员解决电瓶车充电问题，辅助解决私接乱拉充电线点不正规充电造成的安全隐患。（</w:t>
      </w:r>
      <w:r>
        <w:rPr>
          <w:rFonts w:ascii="仿宋_GB2312" w:eastAsia="仿宋_GB2312" w:cs="仿宋_GB2312" w:hint="eastAsia"/>
          <w:kern w:val="0"/>
          <w:sz w:val="32"/>
          <w:szCs w:val="32"/>
          <w:lang w:val="zh-CN"/>
        </w:rPr>
        <w:t>反映委员：</w:t>
      </w:r>
      <w:r w:rsidRPr="0053046B">
        <w:rPr>
          <w:rFonts w:ascii="仿宋_GB2312" w:eastAsia="仿宋_GB2312" w:cs="仿宋_GB2312" w:hint="eastAsia"/>
          <w:kern w:val="0"/>
          <w:sz w:val="32"/>
          <w:szCs w:val="32"/>
          <w:lang w:val="zh-CN"/>
        </w:rPr>
        <w:t>毛晓燕）</w:t>
      </w:r>
    </w:p>
    <w:p w:rsidR="000523DB" w:rsidRPr="000D3C6B" w:rsidRDefault="000523DB" w:rsidP="003E0D63">
      <w:pPr>
        <w:spacing w:line="600" w:lineRule="exact"/>
        <w:ind w:firstLineChars="200" w:firstLine="640"/>
        <w:rPr>
          <w:rFonts w:ascii="仿宋_GB2312" w:eastAsia="仿宋_GB2312" w:cs="仿宋_GB2312"/>
          <w:kern w:val="0"/>
          <w:sz w:val="32"/>
          <w:szCs w:val="32"/>
          <w:lang w:val="zh-CN"/>
        </w:rPr>
      </w:pPr>
      <w:r>
        <w:rPr>
          <w:rFonts w:ascii="仿宋_GB2312" w:eastAsia="仿宋_GB2312"/>
          <w:sz w:val="32"/>
          <w:szCs w:val="32"/>
        </w:rPr>
        <w:t>3</w:t>
      </w:r>
      <w:r w:rsidRPr="000D3C6B">
        <w:rPr>
          <w:rFonts w:ascii="仿宋_GB2312" w:eastAsia="仿宋_GB2312" w:cs="仿宋_GB2312" w:hint="eastAsia"/>
          <w:kern w:val="0"/>
          <w:sz w:val="32"/>
          <w:szCs w:val="32"/>
          <w:lang w:val="zh-CN"/>
        </w:rPr>
        <w:t>、绿宝街房屋外墙装饰条脱落现象严重，学生及行人比较多，存在安全隐患。（</w:t>
      </w:r>
      <w:r>
        <w:rPr>
          <w:rFonts w:ascii="仿宋_GB2312" w:eastAsia="仿宋_GB2312" w:cs="仿宋_GB2312" w:hint="eastAsia"/>
          <w:sz w:val="32"/>
          <w:szCs w:val="32"/>
          <w:lang w:val="zh-CN"/>
        </w:rPr>
        <w:t>反映渠道：包海涛委员工作室</w:t>
      </w:r>
      <w:r>
        <w:rPr>
          <w:rFonts w:ascii="仿宋" w:eastAsia="仿宋" w:hAnsi="仿宋" w:cs="仿宋" w:hint="eastAsia"/>
          <w:sz w:val="32"/>
          <w:szCs w:val="32"/>
        </w:rPr>
        <w:t>）</w:t>
      </w:r>
      <w:r w:rsidRPr="0075705F">
        <w:rPr>
          <w:rFonts w:ascii="宋体" w:cs="宋体"/>
          <w:sz w:val="32"/>
          <w:szCs w:val="32"/>
        </w:rPr>
        <w:t> </w:t>
      </w:r>
    </w:p>
    <w:p w:rsidR="000523DB" w:rsidRPr="00D47572" w:rsidRDefault="000523DB" w:rsidP="003E0D63">
      <w:pPr>
        <w:spacing w:line="600" w:lineRule="exact"/>
        <w:ind w:firstLineChars="200" w:firstLine="640"/>
        <w:rPr>
          <w:rFonts w:ascii="仿宋_GB2312" w:eastAsia="仿宋_GB2312" w:cs="仿宋_GB2312"/>
          <w:kern w:val="0"/>
          <w:sz w:val="32"/>
          <w:szCs w:val="32"/>
          <w:lang w:val="zh-CN"/>
        </w:rPr>
      </w:pPr>
      <w:r w:rsidRPr="00D47572">
        <w:rPr>
          <w:rFonts w:ascii="仿宋_GB2312" w:eastAsia="仿宋_GB2312" w:cs="仿宋_GB2312"/>
          <w:kern w:val="0"/>
          <w:sz w:val="32"/>
          <w:szCs w:val="32"/>
          <w:lang w:val="zh-CN"/>
        </w:rPr>
        <w:t>4</w:t>
      </w:r>
      <w:r w:rsidRPr="00D47572">
        <w:rPr>
          <w:rFonts w:ascii="仿宋_GB2312" w:eastAsia="仿宋_GB2312" w:cs="仿宋_GB2312" w:hint="eastAsia"/>
          <w:kern w:val="0"/>
          <w:sz w:val="32"/>
          <w:szCs w:val="32"/>
          <w:lang w:val="zh-CN"/>
        </w:rPr>
        <w:t>、泾县云岭靠山马家村子养鸡场靠村</w:t>
      </w:r>
      <w:r w:rsidRPr="00D47572">
        <w:rPr>
          <w:rFonts w:ascii="仿宋_GB2312" w:eastAsia="仿宋_GB2312" w:cs="仿宋_GB2312"/>
          <w:kern w:val="0"/>
          <w:sz w:val="32"/>
          <w:szCs w:val="32"/>
          <w:lang w:val="zh-CN"/>
        </w:rPr>
        <w:t>20</w:t>
      </w:r>
      <w:r w:rsidRPr="00D47572">
        <w:rPr>
          <w:rFonts w:ascii="仿宋_GB2312" w:eastAsia="仿宋_GB2312" w:cs="仿宋_GB2312" w:hint="eastAsia"/>
          <w:kern w:val="0"/>
          <w:sz w:val="32"/>
          <w:szCs w:val="32"/>
          <w:lang w:val="zh-CN"/>
        </w:rPr>
        <w:t>米，臭气难闻，污水鸡粪到处流不处理，打过环保热线</w:t>
      </w:r>
      <w:r w:rsidRPr="00D47572">
        <w:rPr>
          <w:rFonts w:ascii="仿宋_GB2312" w:eastAsia="仿宋_GB2312" w:cs="仿宋_GB2312"/>
          <w:kern w:val="0"/>
          <w:sz w:val="32"/>
          <w:szCs w:val="32"/>
          <w:lang w:val="zh-CN"/>
        </w:rPr>
        <w:t>12369</w:t>
      </w:r>
      <w:r w:rsidRPr="00D47572">
        <w:rPr>
          <w:rFonts w:ascii="仿宋_GB2312" w:eastAsia="仿宋_GB2312" w:cs="仿宋_GB2312" w:hint="eastAsia"/>
          <w:kern w:val="0"/>
          <w:sz w:val="32"/>
          <w:szCs w:val="32"/>
          <w:lang w:val="zh-CN"/>
        </w:rPr>
        <w:t>，一直拖延不来。</w:t>
      </w:r>
      <w:r>
        <w:rPr>
          <w:rFonts w:ascii="仿宋_GB2312" w:eastAsia="仿宋_GB2312" w:cs="仿宋_GB2312" w:hint="eastAsia"/>
          <w:sz w:val="32"/>
          <w:szCs w:val="32"/>
          <w:lang w:val="zh-CN"/>
        </w:rPr>
        <w:t>（反映渠道：包海涛委员工作室）</w:t>
      </w:r>
    </w:p>
    <w:p w:rsidR="000523DB" w:rsidRPr="00D47572" w:rsidRDefault="000523DB" w:rsidP="003E0D63">
      <w:pPr>
        <w:spacing w:line="600" w:lineRule="exact"/>
        <w:ind w:firstLineChars="200" w:firstLine="640"/>
        <w:rPr>
          <w:rFonts w:ascii="仿宋_GB2312" w:eastAsia="仿宋_GB2312" w:cs="仿宋_GB2312"/>
          <w:kern w:val="0"/>
          <w:sz w:val="32"/>
          <w:szCs w:val="32"/>
          <w:lang w:val="zh-CN"/>
        </w:rPr>
      </w:pPr>
      <w:r w:rsidRPr="00D47572">
        <w:rPr>
          <w:rFonts w:ascii="仿宋_GB2312" w:eastAsia="仿宋_GB2312" w:cs="仿宋_GB2312"/>
          <w:kern w:val="0"/>
          <w:sz w:val="32"/>
          <w:szCs w:val="32"/>
          <w:lang w:val="zh-CN"/>
        </w:rPr>
        <w:t>5</w:t>
      </w:r>
      <w:r w:rsidRPr="00D47572">
        <w:rPr>
          <w:rFonts w:ascii="仿宋_GB2312" w:eastAsia="仿宋_GB2312" w:cs="仿宋_GB2312" w:hint="eastAsia"/>
          <w:kern w:val="0"/>
          <w:sz w:val="32"/>
          <w:szCs w:val="32"/>
          <w:lang w:val="zh-CN"/>
        </w:rPr>
        <w:t>、</w:t>
      </w:r>
      <w:r>
        <w:rPr>
          <w:rFonts w:ascii="仿宋_GB2312" w:eastAsia="仿宋_GB2312" w:cs="仿宋_GB2312"/>
          <w:kern w:val="0"/>
          <w:sz w:val="32"/>
          <w:szCs w:val="32"/>
          <w:lang w:val="zh-CN"/>
        </w:rPr>
        <w:t>X</w:t>
      </w:r>
      <w:r w:rsidRPr="00D47572">
        <w:rPr>
          <w:rFonts w:ascii="仿宋_GB2312" w:eastAsia="仿宋_GB2312" w:cs="仿宋_GB2312"/>
          <w:kern w:val="0"/>
          <w:sz w:val="32"/>
          <w:szCs w:val="32"/>
          <w:lang w:val="zh-CN"/>
        </w:rPr>
        <w:t>068</w:t>
      </w:r>
      <w:r w:rsidRPr="00D47572">
        <w:rPr>
          <w:rFonts w:ascii="仿宋_GB2312" w:eastAsia="仿宋_GB2312" w:cs="仿宋_GB2312" w:hint="eastAsia"/>
          <w:kern w:val="0"/>
          <w:sz w:val="32"/>
          <w:szCs w:val="32"/>
          <w:lang w:val="zh-CN"/>
        </w:rPr>
        <w:t>县道老虎山因私人修路导致县道排水沟常年堵塞，一到阴雨天，道路上有水，到冬天道路结冰，存在安全隐患。</w:t>
      </w:r>
      <w:r>
        <w:rPr>
          <w:rFonts w:ascii="仿宋_GB2312" w:eastAsia="仿宋_GB2312" w:cs="仿宋_GB2312" w:hint="eastAsia"/>
          <w:sz w:val="32"/>
          <w:szCs w:val="32"/>
          <w:lang w:val="zh-CN"/>
        </w:rPr>
        <w:t>（反映渠道：包海涛委员工作室）</w:t>
      </w:r>
    </w:p>
    <w:p w:rsidR="000523DB" w:rsidRDefault="000523DB" w:rsidP="003E0D63">
      <w:pPr>
        <w:spacing w:line="600" w:lineRule="exact"/>
        <w:rPr>
          <w:rFonts w:ascii="仿宋_GB2312" w:eastAsia="仿宋_GB2312" w:cs="仿宋_GB2312"/>
          <w:sz w:val="32"/>
          <w:szCs w:val="32"/>
          <w:lang w:val="zh-CN"/>
        </w:rPr>
      </w:pPr>
      <w:r>
        <w:rPr>
          <w:rFonts w:ascii="仿宋_GB2312" w:eastAsia="仿宋_GB2312" w:cs="仿宋_GB2312"/>
          <w:sz w:val="32"/>
          <w:szCs w:val="32"/>
          <w:lang w:val="zh-CN"/>
        </w:rPr>
        <w:t xml:space="preserve">    6</w:t>
      </w:r>
      <w:r>
        <w:rPr>
          <w:rFonts w:ascii="仿宋_GB2312" w:eastAsia="仿宋_GB2312" w:cs="仿宋_GB2312" w:hint="eastAsia"/>
          <w:sz w:val="32"/>
          <w:szCs w:val="32"/>
          <w:lang w:val="zh-CN"/>
        </w:rPr>
        <w:t>、丁家桥镇自来水近几年来水质很差，不能饮用，请相关部门解决一下老百姓的水质问题。（反映渠道：包海涛委员工作室）</w:t>
      </w:r>
    </w:p>
    <w:p w:rsidR="000523DB" w:rsidRDefault="000523DB" w:rsidP="003E0D63">
      <w:pPr>
        <w:spacing w:line="600" w:lineRule="exact"/>
        <w:rPr>
          <w:rFonts w:ascii="仿宋_GB2312" w:eastAsia="仿宋_GB2312" w:cs="仿宋_GB2312"/>
          <w:sz w:val="32"/>
          <w:szCs w:val="32"/>
          <w:lang w:val="zh-CN"/>
        </w:rPr>
      </w:pPr>
      <w:r>
        <w:rPr>
          <w:rFonts w:ascii="仿宋_GB2312" w:eastAsia="仿宋_GB2312" w:cs="仿宋_GB2312"/>
          <w:sz w:val="32"/>
          <w:szCs w:val="32"/>
          <w:lang w:val="zh-CN"/>
        </w:rPr>
        <w:t xml:space="preserve">    7</w:t>
      </w:r>
      <w:r>
        <w:rPr>
          <w:rFonts w:ascii="仿宋_GB2312" w:eastAsia="仿宋_GB2312" w:cs="仿宋_GB2312" w:hint="eastAsia"/>
          <w:sz w:val="32"/>
          <w:szCs w:val="32"/>
          <w:lang w:val="zh-CN"/>
        </w:rPr>
        <w:t>、经济开发区晏公路</w:t>
      </w:r>
      <w:r>
        <w:rPr>
          <w:rFonts w:ascii="仿宋_GB2312" w:eastAsia="仿宋_GB2312" w:cs="仿宋_GB2312"/>
          <w:sz w:val="32"/>
          <w:szCs w:val="32"/>
          <w:lang w:val="zh-CN"/>
        </w:rPr>
        <w:t>25</w:t>
      </w:r>
      <w:r>
        <w:rPr>
          <w:rFonts w:ascii="仿宋_GB2312" w:eastAsia="仿宋_GB2312" w:cs="仿宋_GB2312" w:hint="eastAsia"/>
          <w:sz w:val="32"/>
          <w:szCs w:val="32"/>
          <w:lang w:val="zh-CN"/>
        </w:rPr>
        <w:t>栋内的农民新村靠中心活动广场附近，垃圾桶放置不合理，居民乱倒垃圾，环境恶臭，希望有关部门整改。（反映渠道：包海涛委员工作室）</w:t>
      </w:r>
    </w:p>
    <w:p w:rsidR="000523DB" w:rsidRPr="002A59E2" w:rsidRDefault="000523DB" w:rsidP="003E0D63">
      <w:pPr>
        <w:spacing w:line="600" w:lineRule="exact"/>
        <w:rPr>
          <w:rFonts w:ascii="仿宋_GB2312" w:eastAsia="仿宋_GB2312" w:cs="仿宋_GB2312"/>
          <w:kern w:val="0"/>
          <w:sz w:val="32"/>
          <w:szCs w:val="32"/>
          <w:lang w:val="zh-CN"/>
        </w:rPr>
      </w:pPr>
      <w:r>
        <w:rPr>
          <w:rFonts w:ascii="仿宋_GB2312" w:eastAsia="仿宋_GB2312" w:cs="仿宋_GB2312"/>
          <w:kern w:val="0"/>
          <w:sz w:val="32"/>
          <w:szCs w:val="32"/>
          <w:lang w:val="zh-CN"/>
        </w:rPr>
        <w:t xml:space="preserve">    8</w:t>
      </w:r>
      <w:r>
        <w:rPr>
          <w:rFonts w:ascii="仿宋_GB2312" w:eastAsia="仿宋_GB2312" w:cs="仿宋_GB2312" w:hint="eastAsia"/>
          <w:kern w:val="0"/>
          <w:sz w:val="32"/>
          <w:szCs w:val="32"/>
          <w:lang w:val="zh-CN"/>
        </w:rPr>
        <w:t>、县红星雅园西区大门口为环形出口，车辆乱停乱放，经常影响进出车辆和行人的交通安全，给文明城市创建带来不好的影响。建议：（</w:t>
      </w:r>
      <w:r>
        <w:rPr>
          <w:rFonts w:ascii="仿宋_GB2312" w:eastAsia="仿宋_GB2312" w:cs="仿宋_GB2312"/>
          <w:kern w:val="0"/>
          <w:sz w:val="32"/>
          <w:szCs w:val="32"/>
          <w:lang w:val="zh-CN"/>
        </w:rPr>
        <w:t>1</w:t>
      </w:r>
      <w:r>
        <w:rPr>
          <w:rFonts w:ascii="仿宋_GB2312" w:eastAsia="仿宋_GB2312" w:cs="仿宋_GB2312" w:hint="eastAsia"/>
          <w:kern w:val="0"/>
          <w:sz w:val="32"/>
          <w:szCs w:val="32"/>
          <w:lang w:val="zh-CN"/>
        </w:rPr>
        <w:t>）减少绿化面积腾出停车空间；（</w:t>
      </w:r>
      <w:r>
        <w:rPr>
          <w:rFonts w:ascii="仿宋_GB2312" w:eastAsia="仿宋_GB2312" w:cs="仿宋_GB2312"/>
          <w:kern w:val="0"/>
          <w:sz w:val="32"/>
          <w:szCs w:val="32"/>
          <w:lang w:val="zh-CN"/>
        </w:rPr>
        <w:t>2</w:t>
      </w:r>
      <w:r>
        <w:rPr>
          <w:rFonts w:ascii="仿宋_GB2312" w:eastAsia="仿宋_GB2312" w:cs="仿宋_GB2312" w:hint="eastAsia"/>
          <w:kern w:val="0"/>
          <w:sz w:val="32"/>
          <w:szCs w:val="32"/>
          <w:lang w:val="zh-CN"/>
        </w:rPr>
        <w:t>）加强道路交通管理，不要形成交警不管物业公司也不管的混乱局面。（反映委员：黄希松）</w:t>
      </w:r>
    </w:p>
    <w:sectPr w:rsidR="000523DB" w:rsidRPr="002A59E2" w:rsidSect="0054541B">
      <w:pgSz w:w="11906" w:h="16838"/>
      <w:pgMar w:top="1985"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3DB" w:rsidRDefault="000523DB" w:rsidP="00574837">
      <w:r>
        <w:separator/>
      </w:r>
    </w:p>
  </w:endnote>
  <w:endnote w:type="continuationSeparator" w:id="0">
    <w:p w:rsidR="000523DB" w:rsidRDefault="000523DB" w:rsidP="00574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美黑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Helvetica">
    <w:panose1 w:val="020B0504020202030204"/>
    <w:charset w:val="00"/>
    <w:family w:val="swiss"/>
    <w:pitch w:val="variable"/>
    <w:sig w:usb0="20002A87" w:usb1="00000000" w:usb2="00000000"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3DB" w:rsidRDefault="000523DB" w:rsidP="00574837">
      <w:r>
        <w:separator/>
      </w:r>
    </w:p>
  </w:footnote>
  <w:footnote w:type="continuationSeparator" w:id="0">
    <w:p w:rsidR="000523DB" w:rsidRDefault="000523DB" w:rsidP="005748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0E98"/>
    <w:multiLevelType w:val="singleLevel"/>
    <w:tmpl w:val="002C0E98"/>
    <w:lvl w:ilvl="0">
      <w:start w:val="1"/>
      <w:numFmt w:val="decimal"/>
      <w:suff w:val="nothing"/>
      <w:lvlText w:val="%1、"/>
      <w:lvlJc w:val="left"/>
      <w:rPr>
        <w:rFonts w:cs="Times New Roman"/>
      </w:rPr>
    </w:lvl>
  </w:abstractNum>
  <w:abstractNum w:abstractNumId="1">
    <w:nsid w:val="67EA58AC"/>
    <w:multiLevelType w:val="singleLevel"/>
    <w:tmpl w:val="67EA58AC"/>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54C4"/>
    <w:rsid w:val="00002DCE"/>
    <w:rsid w:val="00013836"/>
    <w:rsid w:val="000523DB"/>
    <w:rsid w:val="00067C01"/>
    <w:rsid w:val="0007261B"/>
    <w:rsid w:val="000A12AD"/>
    <w:rsid w:val="000B0F05"/>
    <w:rsid w:val="000D3C6B"/>
    <w:rsid w:val="000E40D2"/>
    <w:rsid w:val="00104F56"/>
    <w:rsid w:val="0012752D"/>
    <w:rsid w:val="00150E92"/>
    <w:rsid w:val="00155FBA"/>
    <w:rsid w:val="00165C6E"/>
    <w:rsid w:val="00197539"/>
    <w:rsid w:val="001E5FB7"/>
    <w:rsid w:val="001F09F9"/>
    <w:rsid w:val="00220F55"/>
    <w:rsid w:val="00227579"/>
    <w:rsid w:val="002339A8"/>
    <w:rsid w:val="002822ED"/>
    <w:rsid w:val="002A59E2"/>
    <w:rsid w:val="002E241B"/>
    <w:rsid w:val="002E5BD0"/>
    <w:rsid w:val="002E6202"/>
    <w:rsid w:val="00316CB1"/>
    <w:rsid w:val="00317E90"/>
    <w:rsid w:val="00336EC6"/>
    <w:rsid w:val="003754C4"/>
    <w:rsid w:val="00390575"/>
    <w:rsid w:val="003C2DE8"/>
    <w:rsid w:val="003E0D63"/>
    <w:rsid w:val="003F28BF"/>
    <w:rsid w:val="00403D6C"/>
    <w:rsid w:val="00467A22"/>
    <w:rsid w:val="00473463"/>
    <w:rsid w:val="00485240"/>
    <w:rsid w:val="00485E75"/>
    <w:rsid w:val="00492814"/>
    <w:rsid w:val="004A0D63"/>
    <w:rsid w:val="004C2711"/>
    <w:rsid w:val="004D3A5C"/>
    <w:rsid w:val="004E73FC"/>
    <w:rsid w:val="0053046B"/>
    <w:rsid w:val="00535736"/>
    <w:rsid w:val="0054405A"/>
    <w:rsid w:val="0054541B"/>
    <w:rsid w:val="00566BEC"/>
    <w:rsid w:val="00574837"/>
    <w:rsid w:val="005811CF"/>
    <w:rsid w:val="005A4F55"/>
    <w:rsid w:val="00637451"/>
    <w:rsid w:val="00647938"/>
    <w:rsid w:val="00663990"/>
    <w:rsid w:val="00683316"/>
    <w:rsid w:val="0069434C"/>
    <w:rsid w:val="006B25DD"/>
    <w:rsid w:val="006B6A98"/>
    <w:rsid w:val="006E479D"/>
    <w:rsid w:val="006F1578"/>
    <w:rsid w:val="006F3570"/>
    <w:rsid w:val="007267F1"/>
    <w:rsid w:val="0072686F"/>
    <w:rsid w:val="00737F31"/>
    <w:rsid w:val="0075705F"/>
    <w:rsid w:val="00787DCC"/>
    <w:rsid w:val="007B1A6C"/>
    <w:rsid w:val="007B6B46"/>
    <w:rsid w:val="007C0645"/>
    <w:rsid w:val="007E2DB4"/>
    <w:rsid w:val="007F0DDC"/>
    <w:rsid w:val="007F37C3"/>
    <w:rsid w:val="00820616"/>
    <w:rsid w:val="008A35BB"/>
    <w:rsid w:val="008F5AC4"/>
    <w:rsid w:val="00905DB8"/>
    <w:rsid w:val="009256C9"/>
    <w:rsid w:val="009278FA"/>
    <w:rsid w:val="00941E48"/>
    <w:rsid w:val="0095653C"/>
    <w:rsid w:val="00973B46"/>
    <w:rsid w:val="00991488"/>
    <w:rsid w:val="00995EA9"/>
    <w:rsid w:val="009B0621"/>
    <w:rsid w:val="009E11B6"/>
    <w:rsid w:val="00A63CEE"/>
    <w:rsid w:val="00AB12D2"/>
    <w:rsid w:val="00AB3061"/>
    <w:rsid w:val="00AC492D"/>
    <w:rsid w:val="00AD49AA"/>
    <w:rsid w:val="00AD6E1A"/>
    <w:rsid w:val="00AE3545"/>
    <w:rsid w:val="00B059CE"/>
    <w:rsid w:val="00B074F6"/>
    <w:rsid w:val="00B41778"/>
    <w:rsid w:val="00B54020"/>
    <w:rsid w:val="00B6114F"/>
    <w:rsid w:val="00B6672D"/>
    <w:rsid w:val="00BA7485"/>
    <w:rsid w:val="00BC330D"/>
    <w:rsid w:val="00BD043B"/>
    <w:rsid w:val="00C04268"/>
    <w:rsid w:val="00C87053"/>
    <w:rsid w:val="00D301AB"/>
    <w:rsid w:val="00D43247"/>
    <w:rsid w:val="00D47572"/>
    <w:rsid w:val="00DA4E86"/>
    <w:rsid w:val="00E4774D"/>
    <w:rsid w:val="00E70E15"/>
    <w:rsid w:val="00E74316"/>
    <w:rsid w:val="00E85B95"/>
    <w:rsid w:val="00E90BD9"/>
    <w:rsid w:val="00EB429B"/>
    <w:rsid w:val="00EB5EA9"/>
    <w:rsid w:val="00ED58DA"/>
    <w:rsid w:val="00F127C2"/>
    <w:rsid w:val="00F12A1D"/>
    <w:rsid w:val="00F36124"/>
    <w:rsid w:val="00F53D2D"/>
    <w:rsid w:val="00F74E54"/>
    <w:rsid w:val="00F75A8F"/>
    <w:rsid w:val="00F87F9C"/>
    <w:rsid w:val="00FA3DAE"/>
    <w:rsid w:val="00FA51C5"/>
    <w:rsid w:val="00FB6BD7"/>
    <w:rsid w:val="00FD74CC"/>
    <w:rsid w:val="00FE0FA9"/>
    <w:rsid w:val="00FF0B19"/>
    <w:rsid w:val="00FF6C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C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748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74837"/>
    <w:rPr>
      <w:rFonts w:cs="Times New Roman"/>
      <w:sz w:val="18"/>
      <w:szCs w:val="18"/>
    </w:rPr>
  </w:style>
  <w:style w:type="paragraph" w:styleId="Footer">
    <w:name w:val="footer"/>
    <w:basedOn w:val="Normal"/>
    <w:link w:val="FooterChar"/>
    <w:uiPriority w:val="99"/>
    <w:semiHidden/>
    <w:rsid w:val="005748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74837"/>
    <w:rPr>
      <w:rFonts w:cs="Times New Roman"/>
      <w:sz w:val="18"/>
      <w:szCs w:val="18"/>
    </w:rPr>
  </w:style>
  <w:style w:type="paragraph" w:styleId="NormalWeb">
    <w:name w:val="Normal (Web)"/>
    <w:basedOn w:val="Normal"/>
    <w:uiPriority w:val="99"/>
    <w:rsid w:val="0075705F"/>
    <w:pPr>
      <w:spacing w:beforeAutospacing="1" w:afterAutospacing="1"/>
      <w:jc w:val="left"/>
    </w:pPr>
    <w:rPr>
      <w:kern w:val="0"/>
      <w:sz w:val="24"/>
    </w:rPr>
  </w:style>
  <w:style w:type="paragraph" w:styleId="ListParagraph">
    <w:name w:val="List Paragraph"/>
    <w:basedOn w:val="Normal"/>
    <w:uiPriority w:val="99"/>
    <w:qFormat/>
    <w:rsid w:val="00ED58DA"/>
    <w:pPr>
      <w:ind w:firstLineChars="200" w:firstLine="420"/>
    </w:pPr>
  </w:style>
</w:styles>
</file>

<file path=word/webSettings.xml><?xml version="1.0" encoding="utf-8"?>
<w:webSettings xmlns:r="http://schemas.openxmlformats.org/officeDocument/2006/relationships" xmlns:w="http://schemas.openxmlformats.org/wordprocessingml/2006/main">
  <w:divs>
    <w:div w:id="1991515590">
      <w:marLeft w:val="0"/>
      <w:marRight w:val="0"/>
      <w:marTop w:val="0"/>
      <w:marBottom w:val="0"/>
      <w:divBdr>
        <w:top w:val="none" w:sz="0" w:space="0" w:color="auto"/>
        <w:left w:val="none" w:sz="0" w:space="0" w:color="auto"/>
        <w:bottom w:val="none" w:sz="0" w:space="0" w:color="auto"/>
        <w:right w:val="none" w:sz="0" w:space="0" w:color="auto"/>
      </w:divBdr>
    </w:div>
    <w:div w:id="1991515591">
      <w:marLeft w:val="0"/>
      <w:marRight w:val="0"/>
      <w:marTop w:val="0"/>
      <w:marBottom w:val="0"/>
      <w:divBdr>
        <w:top w:val="none" w:sz="0" w:space="0" w:color="auto"/>
        <w:left w:val="none" w:sz="0" w:space="0" w:color="auto"/>
        <w:bottom w:val="none" w:sz="0" w:space="0" w:color="auto"/>
        <w:right w:val="none" w:sz="0" w:space="0" w:color="auto"/>
      </w:divBdr>
    </w:div>
    <w:div w:id="1991515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3</Pages>
  <Words>197</Words>
  <Characters>1125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18</cp:revision>
  <cp:lastPrinted>2020-06-02T01:26:00Z</cp:lastPrinted>
  <dcterms:created xsi:type="dcterms:W3CDTF">2020-10-26T02:48:00Z</dcterms:created>
  <dcterms:modified xsi:type="dcterms:W3CDTF">2020-10-27T06:25:00Z</dcterms:modified>
</cp:coreProperties>
</file>